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E0" w:rsidRDefault="004D26E0" w:rsidP="004D26E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D26E0" w:rsidRDefault="004D26E0" w:rsidP="004D26E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4D26E0" w:rsidRDefault="004D26E0" w:rsidP="004D26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4D26E0" w:rsidRDefault="004D26E0" w:rsidP="004D26E0">
      <w:pPr>
        <w:jc w:val="center"/>
        <w:rPr>
          <w:b/>
          <w:bCs/>
          <w:sz w:val="28"/>
          <w:szCs w:val="28"/>
        </w:rPr>
      </w:pPr>
    </w:p>
    <w:p w:rsidR="004D26E0" w:rsidRDefault="004D26E0" w:rsidP="004D26E0">
      <w:pPr>
        <w:jc w:val="center"/>
        <w:rPr>
          <w:sz w:val="28"/>
          <w:szCs w:val="28"/>
        </w:rPr>
      </w:pPr>
    </w:p>
    <w:p w:rsidR="004D26E0" w:rsidRDefault="005D13A6" w:rsidP="004D26E0">
      <w:pPr>
        <w:rPr>
          <w:sz w:val="28"/>
          <w:szCs w:val="28"/>
        </w:rPr>
      </w:pPr>
      <w:r>
        <w:rPr>
          <w:sz w:val="28"/>
          <w:szCs w:val="28"/>
        </w:rPr>
        <w:t>от   «10 »  июня</w:t>
      </w:r>
      <w:r w:rsidR="004D26E0">
        <w:rPr>
          <w:sz w:val="28"/>
          <w:szCs w:val="28"/>
        </w:rPr>
        <w:t xml:space="preserve">  2016 г.                                                         </w:t>
      </w:r>
      <w:r>
        <w:rPr>
          <w:sz w:val="28"/>
          <w:szCs w:val="28"/>
        </w:rPr>
        <w:t xml:space="preserve">                           № 25</w:t>
      </w:r>
    </w:p>
    <w:p w:rsidR="004D26E0" w:rsidRDefault="004D26E0" w:rsidP="004D26E0">
      <w:pPr>
        <w:rPr>
          <w:sz w:val="28"/>
          <w:szCs w:val="28"/>
        </w:rPr>
      </w:pPr>
    </w:p>
    <w:p w:rsidR="004D26E0" w:rsidRDefault="004D26E0" w:rsidP="004D26E0">
      <w:pPr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</w:t>
      </w:r>
    </w:p>
    <w:p w:rsidR="004D26E0" w:rsidRDefault="004D26E0" w:rsidP="004D26E0">
      <w:pPr>
        <w:rPr>
          <w:sz w:val="28"/>
          <w:szCs w:val="28"/>
        </w:rPr>
      </w:pPr>
      <w:r>
        <w:rPr>
          <w:sz w:val="28"/>
          <w:szCs w:val="28"/>
        </w:rPr>
        <w:t xml:space="preserve"> в Устав сельского поселения «Александровское»</w:t>
      </w:r>
    </w:p>
    <w:p w:rsidR="004D26E0" w:rsidRDefault="004D26E0" w:rsidP="004D26E0">
      <w:pPr>
        <w:rPr>
          <w:sz w:val="28"/>
          <w:szCs w:val="28"/>
        </w:rPr>
      </w:pPr>
    </w:p>
    <w:p w:rsidR="004D26E0" w:rsidRDefault="004D26E0" w:rsidP="004D2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пунктом 1 части 10 статьи 35 Федерального закона от 06.10.2003 года №131-ФЗ « Об общих принципах организации местного самоуправления в Российской Федерации» статьёй 23 Устава сельского поселения «Александровское», в связи с приведением в соответствие с законодательством Устава сельского поселения,</w:t>
      </w:r>
    </w:p>
    <w:p w:rsidR="004D26E0" w:rsidRDefault="004D26E0" w:rsidP="004D26E0">
      <w:pPr>
        <w:jc w:val="center"/>
        <w:outlineLvl w:val="0"/>
        <w:rPr>
          <w:b/>
          <w:bCs/>
          <w:sz w:val="28"/>
          <w:szCs w:val="28"/>
        </w:rPr>
      </w:pPr>
    </w:p>
    <w:p w:rsidR="004D26E0" w:rsidRDefault="004D26E0" w:rsidP="004D26E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D26E0" w:rsidRDefault="004D26E0" w:rsidP="004D26E0">
      <w:pPr>
        <w:ind w:left="1084"/>
        <w:jc w:val="both"/>
        <w:rPr>
          <w:b/>
          <w:bCs/>
          <w:sz w:val="28"/>
          <w:szCs w:val="28"/>
        </w:rPr>
      </w:pPr>
    </w:p>
    <w:p w:rsidR="004D26E0" w:rsidRDefault="004D26E0" w:rsidP="005D13A6">
      <w:pPr>
        <w:ind w:left="10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 изменения и дополнения в Устав сельского поселения «Александровское», принятый решением Совета с.п. «Александровское» № 53 от 27.02.2013г.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925293012013001 следующего содержания:</w:t>
      </w:r>
    </w:p>
    <w:p w:rsidR="004D26E0" w:rsidRDefault="004D26E0" w:rsidP="005D13A6">
      <w:pPr>
        <w:ind w:left="2224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7 части 1 статьи 7 Устава после слов «…физической культуры» подлежит дополнению словами «, школьного спорта»;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8 Устава дополнить пунктом 12 следующего содержания:</w:t>
      </w: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p w:rsidR="004D26E0" w:rsidRDefault="004D26E0" w:rsidP="005D13A6">
      <w:pPr>
        <w:suppressAutoHyphens/>
        <w:ind w:left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8 Устава дополнить пунктом 13 следующего содержания:</w:t>
      </w:r>
    </w:p>
    <w:p w:rsidR="004D26E0" w:rsidRDefault="004D26E0" w:rsidP="005D13A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сельского поселения</w:t>
      </w:r>
      <w:proofErr w:type="gramStart"/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5 части 1 статьи 9 Устава после слов «…развития </w:t>
      </w:r>
      <w:r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>
        <w:rPr>
          <w:snapToGrid w:val="0"/>
          <w:sz w:val="28"/>
          <w:szCs w:val="28"/>
        </w:rPr>
        <w:t>»</w:t>
      </w:r>
      <w:proofErr w:type="gramStart"/>
      <w:r>
        <w:rPr>
          <w:snapToGrid w:val="0"/>
          <w:sz w:val="28"/>
          <w:szCs w:val="28"/>
        </w:rPr>
        <w:t>,»</w:t>
      </w:r>
      <w:proofErr w:type="gramEnd"/>
      <w:r>
        <w:rPr>
          <w:sz w:val="28"/>
          <w:szCs w:val="28"/>
        </w:rPr>
        <w:t>, подлежит дополнению словами «разработка и утверждение программ комплексного развития социальной инфраструктуры поселения, требования к которым устанавливаются Правительством Российской Федерации,»;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пункт 8 части 1 статьи 9 Устава после слов «…муниципальных учреждений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, подлежит дополнению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пункт 3 части 3 статьи 16 Устава после слов «…проекты межевания территорий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, подлежит дополнению словами «за исключением случаев, предусмотренных Градостроительным кодексом Российской Федерации</w:t>
      </w:r>
      <w:proofErr w:type="gramStart"/>
      <w:r w:rsidR="002E7CD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пункт 4 части 4 статьи 16 Устава после слов «…поселения «Александровское»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, подлежит дополнению словами «за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  <w:proofErr w:type="gramEnd"/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часть 5 статьи 19 Устава после слов «…поселения «Александровское»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, подлежит дополнению словами «в соответствии с законом субъекта Российской Федерации»;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 1 части 6 статьи 28 Устава исключить;</w:t>
      </w: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2 части 6 статьи 28 Устава изложить в следующей редакции:</w:t>
      </w: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Забайкальского края,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 и законами Забайкальского края, ему не поручено участвовать в управлении этой организацией;»;</w:t>
      </w: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часть 9 статьи 28 Устава после слов «…по гражданскому</w:t>
      </w:r>
      <w:r>
        <w:rPr>
          <w:snapToGrid w:val="0"/>
          <w:sz w:val="28"/>
          <w:szCs w:val="28"/>
        </w:rPr>
        <w:t>»</w:t>
      </w:r>
      <w:r>
        <w:rPr>
          <w:sz w:val="28"/>
          <w:szCs w:val="28"/>
        </w:rPr>
        <w:t>, подлежит дополнению словами «, по административному»;</w:t>
      </w:r>
      <w:proofErr w:type="gramEnd"/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D26E0" w:rsidRDefault="004D26E0" w:rsidP="005D13A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часть 6.2 статьи 28 Устава изложить в следующей редакции: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«6.2. Депутат Совета поселения, глава поселения, иное лицо, замещающее муниципальную должность, должны соблюдать ограничения и запреты, исполнять обязанности, которые установлены Федеральным законом </w:t>
      </w:r>
      <w:hyperlink r:id="rId5" w:tgtFrame="_self" w:history="1">
        <w:r>
          <w:rPr>
            <w:rStyle w:val="a3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 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депутата Совета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hyperlink r:id="rId6" w:tgtFrame="_self" w:history="1">
        <w:r>
          <w:rPr>
            <w:rStyle w:val="a3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«О противодействии коррупции 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</w:t>
      </w:r>
      <w:proofErr w:type="gramEnd"/>
      <w:r>
        <w:rPr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13) часть 13 статьи 28 Устава изложить в следующей редакции: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«13. Полномочия депутата Совета поселения, главы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</w:t>
      </w:r>
      <w:hyperlink r:id="rId7" w:tgtFrame="_self" w:history="1">
        <w:r>
          <w:rPr>
            <w:rStyle w:val="a3"/>
            <w:sz w:val="28"/>
            <w:szCs w:val="28"/>
          </w:rPr>
          <w:t>№ 131-ФЗ</w:t>
        </w:r>
      </w:hyperlink>
      <w:r>
        <w:rPr>
          <w:sz w:val="28"/>
          <w:szCs w:val="28"/>
        </w:rPr>
        <w:t>.»;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2737B0">
        <w:rPr>
          <w:sz w:val="28"/>
          <w:szCs w:val="28"/>
        </w:rPr>
        <w:t>статью 44 Устава изложить в следующей редакции:</w:t>
      </w:r>
    </w:p>
    <w:p w:rsidR="004D26E0" w:rsidRDefault="002737B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«44.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</w:t>
      </w:r>
      <w:proofErr w:type="gramEnd"/>
    </w:p>
    <w:p w:rsidR="002737B0" w:rsidRDefault="002737B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 в части 6 статьи 41 Устава слова «затрат на их денежное содержание» подлежат замене на слова «расходов на оплату их труда»;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16) часть 1 статьи 53 Устава до слов: «</w:t>
      </w:r>
      <w:r>
        <w:rPr>
          <w:bCs/>
          <w:sz w:val="28"/>
          <w:szCs w:val="28"/>
        </w:rPr>
        <w:t xml:space="preserve">Порядок и сроки…» </w:t>
      </w:r>
      <w:r>
        <w:rPr>
          <w:sz w:val="28"/>
          <w:szCs w:val="28"/>
        </w:rPr>
        <w:t>изложить в следующей редакции: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D26E0" w:rsidRDefault="004D26E0" w:rsidP="005D13A6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«1.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Составление проекта местного бюджета основывается на: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политики и основных направлениях налоговой политики; основных направлениях </w:t>
      </w:r>
      <w:proofErr w:type="spellStart"/>
      <w:r>
        <w:rPr>
          <w:rFonts w:eastAsia="Times New Roman"/>
          <w:sz w:val="28"/>
          <w:szCs w:val="28"/>
          <w:lang w:eastAsia="ru-RU"/>
        </w:rPr>
        <w:t>таможенно-тарифной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политики Российской Федерации;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="006B5A82">
        <w:rPr>
          <w:rFonts w:eastAsia="Times New Roman"/>
          <w:sz w:val="28"/>
          <w:szCs w:val="28"/>
          <w:lang w:eastAsia="ru-RU"/>
        </w:rPr>
        <w:t>»</w:t>
      </w:r>
      <w:proofErr w:type="gramEnd"/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в пункте 2 части 4 статьи 28 Устава слово «трудовой» подлежит замене на слово «страховой»;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часть 4 статьи 28 Устава дополнить пунктом 4 следующего содержания:</w:t>
      </w:r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 Депутату Совета сельского поселения «Александровское», главе сельского поселения «Александровское», осуществляющим свои полномочия на непостоянной основе, кроме гарантий, установленных настоящей статьей, гарантируется возмещение расходов, связанных с осуществлением ими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часть 4 статьи 28 Устава дополнить пунктом 5 следующего содержания:</w:t>
      </w:r>
    </w:p>
    <w:p w:rsidR="004D26E0" w:rsidRDefault="004D26E0" w:rsidP="005D13A6">
      <w:pPr>
        <w:tabs>
          <w:tab w:val="num" w:pos="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«5) Финансирование расходов, связанных с предоставлением гарантий депутату Совета сельского поселения «Александровское», главе сельского поселения «Александровское», в соответствии с Законом Забайкальского края от 24.12.2010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осуществляется за счет средств местного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20) в пункте 2 части 5 статьи 57 Устава слова:</w:t>
      </w:r>
    </w:p>
    <w:p w:rsidR="004D26E0" w:rsidRDefault="004D26E0" w:rsidP="005D13A6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«нецелевое расходование субвенций из федерального бюджета или бюджета субъекта Российской Федерации» подлежат замене на слова:</w:t>
      </w:r>
    </w:p>
    <w:p w:rsidR="004D26E0" w:rsidRDefault="004D26E0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</w:t>
      </w:r>
      <w:r w:rsidR="003937A3">
        <w:rPr>
          <w:sz w:val="28"/>
          <w:szCs w:val="28"/>
        </w:rPr>
        <w:t>темы Российской Федерации»;</w:t>
      </w:r>
    </w:p>
    <w:p w:rsidR="003937A3" w:rsidRDefault="003937A3" w:rsidP="005D13A6">
      <w:pPr>
        <w:suppressAutoHyphens/>
        <w:ind w:firstLine="720"/>
        <w:jc w:val="both"/>
        <w:rPr>
          <w:sz w:val="28"/>
          <w:szCs w:val="28"/>
        </w:rPr>
      </w:pPr>
    </w:p>
    <w:p w:rsidR="003937A3" w:rsidRDefault="003937A3" w:rsidP="005D13A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статьи 46, 47, 48, 49, 50 Устава признать утратившими силу.</w:t>
      </w:r>
    </w:p>
    <w:p w:rsidR="004D26E0" w:rsidRDefault="004D26E0" w:rsidP="004D26E0">
      <w:pPr>
        <w:suppressAutoHyphens/>
        <w:ind w:firstLine="720"/>
        <w:jc w:val="both"/>
        <w:rPr>
          <w:sz w:val="28"/>
          <w:szCs w:val="28"/>
        </w:rPr>
      </w:pPr>
    </w:p>
    <w:p w:rsidR="001527BB" w:rsidRDefault="004D26E0" w:rsidP="00C00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  Настоящее решение о внесении изменений и дополнений в Устав сельского поселения «Александровское»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D26E0" w:rsidRDefault="004D26E0" w:rsidP="00C00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После государственной регистрации изменения и дополнения в Устав обнародовать на информационном стенде в администрации сельского поселения «Александровское». </w:t>
      </w:r>
    </w:p>
    <w:p w:rsidR="004D26E0" w:rsidRPr="00C258E4" w:rsidRDefault="004D26E0" w:rsidP="004D26E0">
      <w:pPr>
        <w:jc w:val="both"/>
        <w:outlineLvl w:val="0"/>
        <w:rPr>
          <w:bCs/>
          <w:sz w:val="28"/>
          <w:szCs w:val="28"/>
        </w:rPr>
      </w:pPr>
    </w:p>
    <w:p w:rsidR="004D26E0" w:rsidRDefault="004D26E0" w:rsidP="004D26E0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6F2095">
        <w:rPr>
          <w:sz w:val="28"/>
          <w:szCs w:val="28"/>
        </w:rPr>
        <w:t xml:space="preserve"> </w:t>
      </w:r>
    </w:p>
    <w:p w:rsidR="00386D8C" w:rsidRPr="004D26E0" w:rsidRDefault="004D26E0" w:rsidP="004D26E0">
      <w:pPr>
        <w:tabs>
          <w:tab w:val="left" w:pos="6525"/>
        </w:tabs>
        <w:rPr>
          <w:sz w:val="28"/>
          <w:szCs w:val="28"/>
        </w:rPr>
      </w:pPr>
      <w:r w:rsidRPr="006F2095">
        <w:rPr>
          <w:sz w:val="28"/>
          <w:szCs w:val="28"/>
        </w:rPr>
        <w:t>«Александровское»</w:t>
      </w:r>
      <w:r>
        <w:rPr>
          <w:sz w:val="28"/>
          <w:szCs w:val="28"/>
        </w:rPr>
        <w:t xml:space="preserve">                                                                  </w:t>
      </w:r>
      <w:r w:rsidR="00C001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М.Н.Рогалёва</w:t>
      </w:r>
      <w:proofErr w:type="spellEnd"/>
    </w:p>
    <w:sectPr w:rsidR="00386D8C" w:rsidRPr="004D26E0" w:rsidSect="007D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D26E0"/>
    <w:rsid w:val="001527BB"/>
    <w:rsid w:val="0017054F"/>
    <w:rsid w:val="001D3D53"/>
    <w:rsid w:val="002737B0"/>
    <w:rsid w:val="002E7CD9"/>
    <w:rsid w:val="00324FEF"/>
    <w:rsid w:val="003937A3"/>
    <w:rsid w:val="004D26E0"/>
    <w:rsid w:val="005605F8"/>
    <w:rsid w:val="005D13A6"/>
    <w:rsid w:val="006B5A82"/>
    <w:rsid w:val="006B606C"/>
    <w:rsid w:val="007D401A"/>
    <w:rsid w:val="00925606"/>
    <w:rsid w:val="00C0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DF1E-AF19-4F80-BBE4-6EA3A8D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2016-06-10T05:54:00Z</dcterms:created>
  <dcterms:modified xsi:type="dcterms:W3CDTF">2016-06-24T05:12:00Z</dcterms:modified>
</cp:coreProperties>
</file>